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2F5B24" w14:textId="77777777" w:rsidR="004114B0" w:rsidRDefault="00C432C1" w:rsidP="00C432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o-RO"/>
        </w:rPr>
      </w:pPr>
      <w:r w:rsidRPr="00C432C1">
        <w:rPr>
          <w:rFonts w:ascii="Times New Roman" w:eastAsia="Times New Roman" w:hAnsi="Times New Roman" w:cs="Times New Roman"/>
          <w:sz w:val="24"/>
          <w:szCs w:val="24"/>
          <w:lang w:eastAsia="ro-RO"/>
        </w:rPr>
        <w:t> </w:t>
      </w:r>
    </w:p>
    <w:p w14:paraId="2BC86A77" w14:textId="77777777" w:rsidR="004114B0" w:rsidRDefault="004114B0" w:rsidP="00C432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o-RO"/>
        </w:rPr>
      </w:pPr>
    </w:p>
    <w:p w14:paraId="42A930C5" w14:textId="77777777" w:rsidR="00921671" w:rsidRDefault="002B0563" w:rsidP="002B0563">
      <w:pPr>
        <w:ind w:firstLine="7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Procedeu de lucru</w:t>
      </w:r>
    </w:p>
    <w:p w14:paraId="6FC0D1BA" w14:textId="603D6F02" w:rsidR="00921671" w:rsidRPr="0054741C" w:rsidRDefault="00921671" w:rsidP="00921671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54741C">
        <w:rPr>
          <w:rFonts w:ascii="Times New Roman" w:hAnsi="Times New Roman" w:cs="Times New Roman"/>
          <w:b/>
          <w:sz w:val="24"/>
          <w:szCs w:val="24"/>
        </w:rPr>
        <w:t xml:space="preserve">privind </w:t>
      </w:r>
      <w:proofErr w:type="spellStart"/>
      <w:r w:rsidRPr="0054741C">
        <w:rPr>
          <w:rFonts w:ascii="Times New Roman" w:hAnsi="Times New Roman" w:cs="Times New Roman"/>
          <w:b/>
          <w:sz w:val="24"/>
          <w:szCs w:val="24"/>
        </w:rPr>
        <w:t>opţiunilor</w:t>
      </w:r>
      <w:proofErr w:type="spellEnd"/>
      <w:r w:rsidRPr="0054741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4741C">
        <w:rPr>
          <w:rFonts w:ascii="Times New Roman" w:hAnsi="Times New Roman" w:cs="Times New Roman"/>
          <w:b/>
          <w:sz w:val="24"/>
          <w:szCs w:val="24"/>
        </w:rPr>
        <w:t>şcolare</w:t>
      </w:r>
      <w:proofErr w:type="spellEnd"/>
      <w:r w:rsidRPr="0054741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4741C">
        <w:rPr>
          <w:rFonts w:ascii="Times New Roman" w:hAnsi="Times New Roman" w:cs="Times New Roman"/>
          <w:b/>
          <w:sz w:val="24"/>
          <w:szCs w:val="24"/>
        </w:rPr>
        <w:t>şi</w:t>
      </w:r>
      <w:proofErr w:type="spellEnd"/>
      <w:r w:rsidRPr="0054741C">
        <w:rPr>
          <w:rFonts w:ascii="Times New Roman" w:hAnsi="Times New Roman" w:cs="Times New Roman"/>
          <w:b/>
          <w:sz w:val="24"/>
          <w:szCs w:val="24"/>
        </w:rPr>
        <w:t xml:space="preserve"> profesionale ale </w:t>
      </w:r>
      <w:r w:rsidR="002553BB">
        <w:rPr>
          <w:rFonts w:ascii="Times New Roman" w:hAnsi="Times New Roman" w:cs="Times New Roman"/>
          <w:b/>
          <w:sz w:val="24"/>
          <w:szCs w:val="24"/>
        </w:rPr>
        <w:t xml:space="preserve">elevilor pentru anul </w:t>
      </w:r>
      <w:proofErr w:type="spellStart"/>
      <w:r w:rsidR="002553BB">
        <w:rPr>
          <w:rFonts w:ascii="Times New Roman" w:hAnsi="Times New Roman" w:cs="Times New Roman"/>
          <w:b/>
          <w:sz w:val="24"/>
          <w:szCs w:val="24"/>
        </w:rPr>
        <w:t>şcolar</w:t>
      </w:r>
      <w:proofErr w:type="spellEnd"/>
      <w:r w:rsidR="002553BB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693598">
        <w:rPr>
          <w:rFonts w:ascii="Times New Roman" w:hAnsi="Times New Roman" w:cs="Times New Roman"/>
          <w:b/>
          <w:sz w:val="24"/>
          <w:szCs w:val="24"/>
        </w:rPr>
        <w:t>9</w:t>
      </w:r>
      <w:r w:rsidRPr="0054741C">
        <w:rPr>
          <w:rFonts w:ascii="Times New Roman" w:hAnsi="Times New Roman" w:cs="Times New Roman"/>
          <w:b/>
          <w:sz w:val="24"/>
          <w:szCs w:val="24"/>
        </w:rPr>
        <w:t>-201</w:t>
      </w:r>
      <w:r w:rsidR="002553BB">
        <w:rPr>
          <w:rFonts w:ascii="Times New Roman" w:hAnsi="Times New Roman" w:cs="Times New Roman"/>
          <w:b/>
          <w:sz w:val="24"/>
          <w:szCs w:val="24"/>
        </w:rPr>
        <w:t>7</w:t>
      </w:r>
      <w:r w:rsidRPr="0054741C">
        <w:rPr>
          <w:rFonts w:ascii="Times New Roman" w:hAnsi="Times New Roman" w:cs="Times New Roman"/>
          <w:sz w:val="24"/>
          <w:szCs w:val="24"/>
        </w:rPr>
        <w:t>.</w:t>
      </w:r>
    </w:p>
    <w:p w14:paraId="533AB671" w14:textId="77777777" w:rsidR="002B0563" w:rsidRPr="0054741C" w:rsidRDefault="002B0563" w:rsidP="002B0563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760038" w14:textId="77777777" w:rsidR="004114B0" w:rsidRPr="0054741C" w:rsidRDefault="004114B0" w:rsidP="004114B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41C">
        <w:rPr>
          <w:rFonts w:ascii="Times New Roman" w:hAnsi="Times New Roman" w:cs="Times New Roman"/>
          <w:b/>
          <w:sz w:val="24"/>
          <w:szCs w:val="24"/>
        </w:rPr>
        <w:t xml:space="preserve">Pas 1 – </w:t>
      </w:r>
      <w:r w:rsidRPr="0054741C">
        <w:rPr>
          <w:rFonts w:ascii="Times New Roman" w:hAnsi="Times New Roman" w:cs="Times New Roman"/>
          <w:sz w:val="24"/>
          <w:szCs w:val="24"/>
        </w:rPr>
        <w:t xml:space="preserve">Informarea elevilor  despre  domeniile </w:t>
      </w:r>
      <w:proofErr w:type="spellStart"/>
      <w:r w:rsidRPr="0054741C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54741C">
        <w:rPr>
          <w:rFonts w:ascii="Times New Roman" w:hAnsi="Times New Roman" w:cs="Times New Roman"/>
          <w:sz w:val="24"/>
          <w:szCs w:val="24"/>
        </w:rPr>
        <w:t xml:space="preserve"> specializăril</w:t>
      </w:r>
      <w:r w:rsidR="00FE05BD">
        <w:rPr>
          <w:rFonts w:ascii="Times New Roman" w:hAnsi="Times New Roman" w:cs="Times New Roman"/>
          <w:sz w:val="24"/>
          <w:szCs w:val="24"/>
        </w:rPr>
        <w:t>e existente î</w:t>
      </w:r>
      <w:r w:rsidRPr="0054741C">
        <w:rPr>
          <w:rFonts w:ascii="Times New Roman" w:hAnsi="Times New Roman" w:cs="Times New Roman"/>
          <w:sz w:val="24"/>
          <w:szCs w:val="24"/>
        </w:rPr>
        <w:t xml:space="preserve">n liceele din </w:t>
      </w:r>
      <w:proofErr w:type="spellStart"/>
      <w:r w:rsidRPr="0054741C">
        <w:rPr>
          <w:rFonts w:ascii="Times New Roman" w:hAnsi="Times New Roman" w:cs="Times New Roman"/>
          <w:sz w:val="24"/>
          <w:szCs w:val="24"/>
        </w:rPr>
        <w:t>Judeţul</w:t>
      </w:r>
      <w:proofErr w:type="spellEnd"/>
      <w:r w:rsidRPr="00547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741C">
        <w:rPr>
          <w:rFonts w:ascii="Times New Roman" w:hAnsi="Times New Roman" w:cs="Times New Roman"/>
          <w:sz w:val="24"/>
          <w:szCs w:val="24"/>
        </w:rPr>
        <w:t>Mureş</w:t>
      </w:r>
      <w:proofErr w:type="spellEnd"/>
      <w:r w:rsidRPr="0054741C">
        <w:rPr>
          <w:rFonts w:ascii="Times New Roman" w:hAnsi="Times New Roman" w:cs="Times New Roman"/>
          <w:sz w:val="24"/>
          <w:szCs w:val="24"/>
        </w:rPr>
        <w:t xml:space="preserve">(se poate utiliza ANEXA </w:t>
      </w:r>
      <w:r w:rsidR="0054741C">
        <w:rPr>
          <w:rFonts w:ascii="Times New Roman" w:hAnsi="Times New Roman" w:cs="Times New Roman"/>
          <w:sz w:val="24"/>
          <w:szCs w:val="24"/>
        </w:rPr>
        <w:t>3</w:t>
      </w:r>
      <w:r w:rsidRPr="0054741C">
        <w:rPr>
          <w:rFonts w:ascii="Times New Roman" w:hAnsi="Times New Roman" w:cs="Times New Roman"/>
          <w:sz w:val="24"/>
          <w:szCs w:val="24"/>
        </w:rPr>
        <w:t>);</w:t>
      </w:r>
    </w:p>
    <w:p w14:paraId="5FF31EC9" w14:textId="77777777" w:rsidR="004114B0" w:rsidRPr="0054741C" w:rsidRDefault="004114B0" w:rsidP="004114B0">
      <w:pPr>
        <w:jc w:val="both"/>
        <w:rPr>
          <w:rFonts w:ascii="Times New Roman" w:hAnsi="Times New Roman" w:cs="Times New Roman"/>
          <w:sz w:val="24"/>
          <w:szCs w:val="24"/>
        </w:rPr>
      </w:pPr>
      <w:r w:rsidRPr="0054741C">
        <w:rPr>
          <w:rFonts w:ascii="Times New Roman" w:hAnsi="Times New Roman" w:cs="Times New Roman"/>
          <w:b/>
          <w:sz w:val="24"/>
          <w:szCs w:val="24"/>
        </w:rPr>
        <w:t xml:space="preserve">Pas 2 – </w:t>
      </w:r>
      <w:r w:rsidRPr="0054741C">
        <w:rPr>
          <w:rFonts w:ascii="Times New Roman" w:hAnsi="Times New Roman" w:cs="Times New Roman"/>
          <w:sz w:val="24"/>
          <w:szCs w:val="24"/>
        </w:rPr>
        <w:t xml:space="preserve">Aplicare /Sondarea </w:t>
      </w:r>
      <w:proofErr w:type="spellStart"/>
      <w:r w:rsidRPr="0054741C">
        <w:rPr>
          <w:rFonts w:ascii="Times New Roman" w:hAnsi="Times New Roman" w:cs="Times New Roman"/>
          <w:sz w:val="24"/>
          <w:szCs w:val="24"/>
        </w:rPr>
        <w:t>opţiuni</w:t>
      </w:r>
      <w:proofErr w:type="spellEnd"/>
      <w:r w:rsidRPr="0054741C">
        <w:rPr>
          <w:rFonts w:ascii="Times New Roman" w:hAnsi="Times New Roman" w:cs="Times New Roman"/>
          <w:sz w:val="24"/>
          <w:szCs w:val="24"/>
        </w:rPr>
        <w:t xml:space="preserve"> </w:t>
      </w:r>
      <w:r w:rsidR="00921671" w:rsidRPr="0054741C">
        <w:rPr>
          <w:rFonts w:ascii="Times New Roman" w:hAnsi="Times New Roman" w:cs="Times New Roman"/>
          <w:sz w:val="24"/>
          <w:szCs w:val="24"/>
        </w:rPr>
        <w:t>elevilor cu ajutorul FIȘ</w:t>
      </w:r>
      <w:r w:rsidRPr="0054741C">
        <w:rPr>
          <w:rFonts w:ascii="Times New Roman" w:hAnsi="Times New Roman" w:cs="Times New Roman"/>
          <w:sz w:val="24"/>
          <w:szCs w:val="24"/>
        </w:rPr>
        <w:t>EI ELEVULUI</w:t>
      </w:r>
      <w:r w:rsidR="0054741C">
        <w:rPr>
          <w:rFonts w:ascii="Times New Roman" w:hAnsi="Times New Roman" w:cs="Times New Roman"/>
          <w:sz w:val="24"/>
          <w:szCs w:val="24"/>
        </w:rPr>
        <w:t xml:space="preserve"> (ANEXA 2</w:t>
      </w:r>
      <w:r w:rsidRPr="0054741C">
        <w:rPr>
          <w:rFonts w:ascii="Times New Roman" w:hAnsi="Times New Roman" w:cs="Times New Roman"/>
          <w:sz w:val="24"/>
          <w:szCs w:val="24"/>
        </w:rPr>
        <w:t>);</w:t>
      </w:r>
    </w:p>
    <w:p w14:paraId="0CF0F8F0" w14:textId="77777777" w:rsidR="004114B0" w:rsidRPr="0054741C" w:rsidRDefault="004114B0" w:rsidP="004114B0">
      <w:pPr>
        <w:jc w:val="both"/>
        <w:rPr>
          <w:rFonts w:ascii="Times New Roman" w:hAnsi="Times New Roman" w:cs="Times New Roman"/>
          <w:sz w:val="24"/>
          <w:szCs w:val="24"/>
        </w:rPr>
      </w:pPr>
      <w:r w:rsidRPr="0054741C">
        <w:rPr>
          <w:rFonts w:ascii="Times New Roman" w:hAnsi="Times New Roman" w:cs="Times New Roman"/>
          <w:b/>
          <w:sz w:val="24"/>
          <w:szCs w:val="24"/>
        </w:rPr>
        <w:t xml:space="preserve">Pas 3 – </w:t>
      </w:r>
      <w:r w:rsidR="00D35BD5" w:rsidRPr="0054741C">
        <w:rPr>
          <w:rFonts w:ascii="Times New Roman" w:hAnsi="Times New Roman" w:cs="Times New Roman"/>
          <w:sz w:val="24"/>
          <w:szCs w:val="24"/>
        </w:rPr>
        <w:t xml:space="preserve">Introducerea datelor de către diriginte  </w:t>
      </w:r>
      <w:r w:rsidR="00D35BD5" w:rsidRPr="0054741C">
        <w:rPr>
          <w:rFonts w:ascii="Times New Roman" w:hAnsi="Times New Roman" w:cs="Times New Roman"/>
          <w:sz w:val="24"/>
          <w:szCs w:val="24"/>
          <w:u w:val="single"/>
        </w:rPr>
        <w:t>la nivelul clasei</w:t>
      </w:r>
      <w:r w:rsidR="0054741C">
        <w:rPr>
          <w:rFonts w:ascii="Times New Roman" w:hAnsi="Times New Roman" w:cs="Times New Roman"/>
          <w:sz w:val="24"/>
          <w:szCs w:val="24"/>
        </w:rPr>
        <w:t xml:space="preserve"> î</w:t>
      </w:r>
      <w:r w:rsidR="00921671" w:rsidRPr="0054741C">
        <w:rPr>
          <w:rFonts w:ascii="Times New Roman" w:hAnsi="Times New Roman" w:cs="Times New Roman"/>
          <w:sz w:val="24"/>
          <w:szCs w:val="24"/>
        </w:rPr>
        <w:t>n ANEXA</w:t>
      </w:r>
      <w:r w:rsidR="0054741C">
        <w:rPr>
          <w:rFonts w:ascii="Times New Roman" w:hAnsi="Times New Roman" w:cs="Times New Roman"/>
          <w:sz w:val="24"/>
          <w:szCs w:val="24"/>
        </w:rPr>
        <w:t xml:space="preserve"> 1-</w:t>
      </w:r>
      <w:r w:rsidR="00D35BD5" w:rsidRPr="0054741C">
        <w:rPr>
          <w:rFonts w:ascii="Times New Roman" w:hAnsi="Times New Roman" w:cs="Times New Roman"/>
          <w:sz w:val="24"/>
          <w:szCs w:val="24"/>
        </w:rPr>
        <w:t>tabel  Excel</w:t>
      </w:r>
      <w:r w:rsidR="0054741C">
        <w:rPr>
          <w:rFonts w:ascii="Times New Roman" w:hAnsi="Times New Roman" w:cs="Times New Roman"/>
          <w:sz w:val="24"/>
          <w:szCs w:val="24"/>
        </w:rPr>
        <w:t xml:space="preserve">(pentru modul de </w:t>
      </w:r>
      <w:proofErr w:type="spellStart"/>
      <w:r w:rsidR="0054741C">
        <w:rPr>
          <w:rFonts w:ascii="Times New Roman" w:hAnsi="Times New Roman" w:cs="Times New Roman"/>
          <w:sz w:val="24"/>
          <w:szCs w:val="24"/>
        </w:rPr>
        <w:t>competare</w:t>
      </w:r>
      <w:proofErr w:type="spellEnd"/>
      <w:r w:rsidR="0054741C">
        <w:rPr>
          <w:rFonts w:ascii="Times New Roman" w:hAnsi="Times New Roman" w:cs="Times New Roman"/>
          <w:sz w:val="24"/>
          <w:szCs w:val="24"/>
        </w:rPr>
        <w:t xml:space="preserve"> vezi Anexa  4</w:t>
      </w:r>
      <w:r w:rsidR="00D35BD5" w:rsidRPr="0054741C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38AC297" w14:textId="77777777" w:rsidR="004114B0" w:rsidRPr="0054741C" w:rsidRDefault="004114B0" w:rsidP="004114B0">
      <w:pPr>
        <w:jc w:val="both"/>
        <w:rPr>
          <w:rFonts w:ascii="Times New Roman" w:hAnsi="Times New Roman" w:cs="Times New Roman"/>
          <w:sz w:val="24"/>
          <w:szCs w:val="24"/>
        </w:rPr>
      </w:pPr>
      <w:r w:rsidRPr="0054741C">
        <w:rPr>
          <w:rFonts w:ascii="Times New Roman" w:hAnsi="Times New Roman" w:cs="Times New Roman"/>
          <w:b/>
          <w:sz w:val="24"/>
          <w:szCs w:val="24"/>
        </w:rPr>
        <w:t xml:space="preserve">Pas 4 – </w:t>
      </w:r>
      <w:r w:rsidRPr="0054741C">
        <w:rPr>
          <w:rFonts w:ascii="Times New Roman" w:hAnsi="Times New Roman" w:cs="Times New Roman"/>
          <w:sz w:val="24"/>
          <w:szCs w:val="24"/>
        </w:rPr>
        <w:t>Transmiter</w:t>
      </w:r>
      <w:r w:rsidR="00921671" w:rsidRPr="0054741C">
        <w:rPr>
          <w:rFonts w:ascii="Times New Roman" w:hAnsi="Times New Roman" w:cs="Times New Roman"/>
          <w:sz w:val="24"/>
          <w:szCs w:val="24"/>
        </w:rPr>
        <w:t>ea datelor la secretariatul ș</w:t>
      </w:r>
      <w:r w:rsidRPr="0054741C">
        <w:rPr>
          <w:rFonts w:ascii="Times New Roman" w:hAnsi="Times New Roman" w:cs="Times New Roman"/>
          <w:sz w:val="24"/>
          <w:szCs w:val="24"/>
        </w:rPr>
        <w:t>coli /PJ</w:t>
      </w:r>
      <w:r w:rsidR="00921671" w:rsidRPr="0054741C">
        <w:rPr>
          <w:rFonts w:ascii="Times New Roman" w:hAnsi="Times New Roman" w:cs="Times New Roman"/>
          <w:sz w:val="24"/>
          <w:szCs w:val="24"/>
        </w:rPr>
        <w:t>-ului</w:t>
      </w:r>
      <w:r w:rsidRPr="0054741C">
        <w:rPr>
          <w:rFonts w:ascii="Times New Roman" w:hAnsi="Times New Roman" w:cs="Times New Roman"/>
          <w:sz w:val="24"/>
          <w:szCs w:val="24"/>
        </w:rPr>
        <w:t>;</w:t>
      </w:r>
    </w:p>
    <w:p w14:paraId="4D57E58F" w14:textId="0AE75E20" w:rsidR="004114B0" w:rsidRPr="0054741C" w:rsidRDefault="00D35BD5" w:rsidP="004114B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41C">
        <w:rPr>
          <w:rFonts w:ascii="Times New Roman" w:hAnsi="Times New Roman" w:cs="Times New Roman"/>
          <w:b/>
          <w:sz w:val="24"/>
          <w:szCs w:val="24"/>
        </w:rPr>
        <w:t>Pas 5</w:t>
      </w:r>
      <w:r w:rsidR="004114B0" w:rsidRPr="0054741C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4114B0" w:rsidRPr="0054741C">
        <w:rPr>
          <w:rFonts w:ascii="Times New Roman" w:hAnsi="Times New Roman" w:cs="Times New Roman"/>
          <w:sz w:val="24"/>
          <w:szCs w:val="24"/>
        </w:rPr>
        <w:t xml:space="preserve">Secretariatul </w:t>
      </w:r>
      <w:proofErr w:type="spellStart"/>
      <w:r w:rsidR="004114B0" w:rsidRPr="0054741C">
        <w:rPr>
          <w:rFonts w:ascii="Times New Roman" w:hAnsi="Times New Roman" w:cs="Times New Roman"/>
          <w:sz w:val="24"/>
          <w:szCs w:val="24"/>
        </w:rPr>
        <w:t>unităţii</w:t>
      </w:r>
      <w:proofErr w:type="spellEnd"/>
      <w:r w:rsidR="004114B0" w:rsidRPr="0054741C">
        <w:rPr>
          <w:rFonts w:ascii="Times New Roman" w:hAnsi="Times New Roman" w:cs="Times New Roman"/>
          <w:sz w:val="24"/>
          <w:szCs w:val="24"/>
        </w:rPr>
        <w:t xml:space="preserve"> cu PJ datele pe unitate în ANEXA 1, apoi le transmite în format electronic </w:t>
      </w:r>
      <w:proofErr w:type="spellStart"/>
      <w:r w:rsidR="004114B0" w:rsidRPr="0054741C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4114B0" w:rsidRPr="0054741C">
        <w:rPr>
          <w:rFonts w:ascii="Times New Roman" w:hAnsi="Times New Roman" w:cs="Times New Roman"/>
          <w:sz w:val="24"/>
          <w:szCs w:val="24"/>
        </w:rPr>
        <w:t xml:space="preserve"> printat până la data de </w:t>
      </w:r>
      <w:r w:rsidR="00C934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3743" w:rsidRPr="001C3743">
        <w:rPr>
          <w:rFonts w:ascii="Times New Roman" w:hAnsi="Times New Roman" w:cs="Times New Roman"/>
          <w:b/>
          <w:sz w:val="24"/>
          <w:szCs w:val="24"/>
        </w:rPr>
        <w:t>09 noiembrie 2018</w:t>
      </w:r>
      <w:r w:rsidR="002553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53BB" w:rsidRPr="001C3743">
        <w:rPr>
          <w:rFonts w:ascii="Times New Roman" w:hAnsi="Times New Roman" w:cs="Times New Roman"/>
          <w:sz w:val="24"/>
          <w:szCs w:val="24"/>
        </w:rPr>
        <w:t>l</w:t>
      </w:r>
      <w:r w:rsidR="00F1366D" w:rsidRPr="001C3743">
        <w:rPr>
          <w:rFonts w:ascii="Times New Roman" w:hAnsi="Times New Roman" w:cs="Times New Roman"/>
          <w:sz w:val="24"/>
          <w:szCs w:val="24"/>
        </w:rPr>
        <w:t>a</w:t>
      </w:r>
      <w:r w:rsidR="00F1366D" w:rsidRPr="0054741C">
        <w:rPr>
          <w:rFonts w:ascii="Times New Roman" w:hAnsi="Times New Roman" w:cs="Times New Roman"/>
          <w:sz w:val="24"/>
          <w:szCs w:val="24"/>
        </w:rPr>
        <w:t xml:space="preserve"> ad</w:t>
      </w:r>
      <w:r w:rsidR="00921671" w:rsidRPr="0054741C">
        <w:rPr>
          <w:rFonts w:ascii="Times New Roman" w:hAnsi="Times New Roman" w:cs="Times New Roman"/>
          <w:sz w:val="24"/>
          <w:szCs w:val="24"/>
        </w:rPr>
        <w:t>r</w:t>
      </w:r>
      <w:r w:rsidR="00F1366D" w:rsidRPr="0054741C">
        <w:rPr>
          <w:rFonts w:ascii="Times New Roman" w:hAnsi="Times New Roman" w:cs="Times New Roman"/>
          <w:sz w:val="24"/>
          <w:szCs w:val="24"/>
        </w:rPr>
        <w:t>esa de email :</w:t>
      </w:r>
      <w:r w:rsidR="0054741C" w:rsidRPr="00387CE9">
        <w:rPr>
          <w:rFonts w:ascii="Times New Roman" w:eastAsia="Times New Roman" w:hAnsi="Times New Roman" w:cs="Times New Roman"/>
          <w:b/>
          <w:bCs/>
          <w:color w:val="331AEE"/>
          <w:sz w:val="24"/>
          <w:szCs w:val="24"/>
          <w:u w:val="single"/>
          <w:lang w:eastAsia="ro-RO"/>
        </w:rPr>
        <w:t>osp</w:t>
      </w:r>
      <w:hyperlink r:id="rId7" w:tgtFrame="_blank" w:history="1">
        <w:r w:rsidR="0054741C" w:rsidRPr="00387CE9">
          <w:rPr>
            <w:rFonts w:ascii="Times New Roman" w:eastAsia="Times New Roman" w:hAnsi="Times New Roman" w:cs="Times New Roman"/>
            <w:b/>
            <w:bCs/>
            <w:color w:val="331AEE"/>
            <w:sz w:val="24"/>
            <w:szCs w:val="24"/>
            <w:u w:val="single"/>
            <w:lang w:eastAsia="ro-RO"/>
          </w:rPr>
          <w:t>@cjraems.ro</w:t>
        </w:r>
      </w:hyperlink>
    </w:p>
    <w:p w14:paraId="400E7C76" w14:textId="77777777" w:rsidR="00BD7C72" w:rsidRPr="00FE28D8" w:rsidRDefault="00BD7C72" w:rsidP="00BD7C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54741C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</w:r>
      <w:r w:rsidR="00FE28D8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54741C">
        <w:rPr>
          <w:rFonts w:ascii="Times New Roman" w:eastAsia="Times New Roman" w:hAnsi="Times New Roman" w:cs="Times New Roman"/>
          <w:sz w:val="24"/>
          <w:szCs w:val="24"/>
          <w:lang w:eastAsia="ro-RO"/>
        </w:rPr>
        <w:t>P</w:t>
      </w:r>
      <w:r w:rsidR="00921671" w:rsidRPr="0054741C">
        <w:rPr>
          <w:rFonts w:ascii="Times New Roman" w:eastAsia="Times New Roman" w:hAnsi="Times New Roman" w:cs="Times New Roman"/>
          <w:sz w:val="24"/>
          <w:szCs w:val="24"/>
          <w:lang w:eastAsia="ro-RO"/>
        </w:rPr>
        <w:t>entru detalii suplimentare puteț</w:t>
      </w:r>
      <w:r w:rsidRPr="0054741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i suna la secretariatul </w:t>
      </w:r>
      <w:r w:rsidR="00921671" w:rsidRPr="0054741C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CJRAE Mureș</w:t>
      </w:r>
      <w:r w:rsidRPr="0054741C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: 0265 </w:t>
      </w:r>
      <w:r w:rsidR="00921671" w:rsidRPr="0054741C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-211 246 sau  să ne </w:t>
      </w:r>
      <w:r w:rsidR="00FE28D8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ab/>
      </w:r>
      <w:r w:rsidR="00921671" w:rsidRPr="0054741C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scrieț</w:t>
      </w:r>
      <w:r w:rsidRPr="0054741C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i un email la adresa</w:t>
      </w:r>
      <w:r w:rsidR="006D17EB" w:rsidRPr="00387CE9">
        <w:rPr>
          <w:rFonts w:ascii="Times New Roman" w:eastAsia="Times New Roman" w:hAnsi="Times New Roman" w:cs="Times New Roman"/>
          <w:b/>
          <w:bCs/>
          <w:color w:val="331AEE"/>
          <w:sz w:val="24"/>
          <w:szCs w:val="24"/>
          <w:u w:val="single"/>
          <w:lang w:eastAsia="ro-RO"/>
        </w:rPr>
        <w:t>osp</w:t>
      </w:r>
      <w:hyperlink r:id="rId8" w:tgtFrame="_blank" w:history="1">
        <w:r w:rsidRPr="00387CE9">
          <w:rPr>
            <w:rFonts w:ascii="Times New Roman" w:eastAsia="Times New Roman" w:hAnsi="Times New Roman" w:cs="Times New Roman"/>
            <w:b/>
            <w:bCs/>
            <w:color w:val="331AEE"/>
            <w:sz w:val="24"/>
            <w:szCs w:val="24"/>
            <w:u w:val="single"/>
            <w:lang w:eastAsia="ro-RO"/>
          </w:rPr>
          <w:t>@cjraems.ro</w:t>
        </w:r>
      </w:hyperlink>
      <w:r w:rsidRPr="00387CE9">
        <w:rPr>
          <w:rFonts w:ascii="Times New Roman" w:eastAsia="Times New Roman" w:hAnsi="Times New Roman" w:cs="Times New Roman"/>
          <w:b/>
          <w:bCs/>
          <w:color w:val="331AEE"/>
          <w:sz w:val="24"/>
          <w:szCs w:val="24"/>
          <w:u w:val="single"/>
          <w:lang w:eastAsia="ro-RO"/>
        </w:rPr>
        <w:t>.</w:t>
      </w:r>
    </w:p>
    <w:p w14:paraId="06C988B9" w14:textId="77777777" w:rsidR="00AC738B" w:rsidRDefault="00C432C1" w:rsidP="0054741C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C432C1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</w:r>
      <w:r w:rsidR="002B0563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 In ataș</w:t>
      </w:r>
      <w:r w:rsidR="00921671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ament găsiț</w:t>
      </w:r>
      <w:r w:rsidRPr="00C432C1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i:</w:t>
      </w:r>
      <w:r w:rsidRPr="00C432C1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</w:r>
      <w:r w:rsidRPr="00C432C1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  <w:t>- procedura de</w:t>
      </w:r>
      <w:r w:rsidR="0054741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lucru</w:t>
      </w:r>
      <w:r w:rsidR="00AC738B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 elevilor</w:t>
      </w:r>
      <w:r w:rsidR="0054741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(adresată</w:t>
      </w:r>
      <w:r w:rsidR="00AC738B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diriginț</w:t>
      </w:r>
      <w:r w:rsidRPr="00C432C1">
        <w:rPr>
          <w:rFonts w:ascii="Times New Roman" w:eastAsia="Times New Roman" w:hAnsi="Times New Roman" w:cs="Times New Roman"/>
          <w:sz w:val="24"/>
          <w:szCs w:val="24"/>
          <w:lang w:eastAsia="ro-RO"/>
        </w:rPr>
        <w:t>ilor claselor a VIII a)</w:t>
      </w:r>
      <w:r w:rsidR="0054741C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14:paraId="7C8ECA1D" w14:textId="77777777" w:rsidR="0054741C" w:rsidRDefault="0054741C" w:rsidP="0054741C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-model de completare a centralizatorului (ANEXA 4)</w:t>
      </w:r>
    </w:p>
    <w:p w14:paraId="0CECC17C" w14:textId="77777777" w:rsidR="0054741C" w:rsidRPr="0054741C" w:rsidRDefault="0054741C" w:rsidP="0054741C">
      <w:pPr>
        <w:spacing w:before="240"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-</w:t>
      </w:r>
      <w:r w:rsidRPr="0054741C">
        <w:rPr>
          <w:rFonts w:ascii="Times New Roman" w:eastAsia="Times New Roman" w:hAnsi="Times New Roman" w:cs="Times New Roman"/>
          <w:sz w:val="24"/>
          <w:szCs w:val="24"/>
          <w:lang w:eastAsia="ro-RO"/>
        </w:rPr>
        <w:t>for</w:t>
      </w:r>
      <w:r w:rsidR="00F95E95">
        <w:rPr>
          <w:rFonts w:ascii="Times New Roman" w:eastAsia="Times New Roman" w:hAnsi="Times New Roman" w:cs="Times New Roman"/>
          <w:sz w:val="24"/>
          <w:szCs w:val="24"/>
          <w:lang w:eastAsia="ro-RO"/>
        </w:rPr>
        <w:t>mularele pentru elevi ANEXA 2 (s</w:t>
      </w:r>
      <w:r w:rsidRPr="0054741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e vor lista la secretariatul scolii si apoi se vor completa de </w:t>
      </w:r>
      <w:proofErr w:type="spellStart"/>
      <w:r w:rsidRPr="0054741C">
        <w:rPr>
          <w:rFonts w:ascii="Times New Roman" w:eastAsia="Times New Roman" w:hAnsi="Times New Roman" w:cs="Times New Roman"/>
          <w:sz w:val="24"/>
          <w:szCs w:val="24"/>
          <w:lang w:eastAsia="ro-RO"/>
        </w:rPr>
        <w:t>catre</w:t>
      </w:r>
      <w:proofErr w:type="spellEnd"/>
      <w:r w:rsidRPr="0054741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elevi);</w:t>
      </w:r>
    </w:p>
    <w:p w14:paraId="71C76AC4" w14:textId="1330FCA1" w:rsidR="00FE28D8" w:rsidRPr="00FE28D8" w:rsidRDefault="0054741C" w:rsidP="00FE28D8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54741C">
        <w:rPr>
          <w:rFonts w:ascii="Times New Roman" w:eastAsia="Times New Roman" w:hAnsi="Times New Roman" w:cs="Times New Roman"/>
          <w:sz w:val="24"/>
          <w:szCs w:val="24"/>
          <w:lang w:eastAsia="ro-RO"/>
        </w:rPr>
        <w:t>-</w:t>
      </w:r>
      <w:r w:rsidR="00AC738B" w:rsidRPr="0054741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centralizatorul  pentru introducerea </w:t>
      </w:r>
      <w:r w:rsidR="00AC738B" w:rsidRPr="0054741C">
        <w:rPr>
          <w:rFonts w:ascii="Times New Roman" w:hAnsi="Times New Roman" w:cs="Times New Roman"/>
          <w:sz w:val="24"/>
          <w:szCs w:val="24"/>
        </w:rPr>
        <w:t xml:space="preserve">datelor la nivelul </w:t>
      </w:r>
      <w:proofErr w:type="spellStart"/>
      <w:r w:rsidR="00AC738B" w:rsidRPr="0054741C">
        <w:rPr>
          <w:rFonts w:ascii="Times New Roman" w:hAnsi="Times New Roman" w:cs="Times New Roman"/>
          <w:sz w:val="24"/>
          <w:szCs w:val="24"/>
        </w:rPr>
        <w:t>unităţilor</w:t>
      </w:r>
      <w:proofErr w:type="spellEnd"/>
      <w:r w:rsidR="00AC738B" w:rsidRPr="00547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38B" w:rsidRPr="0054741C">
        <w:rPr>
          <w:rFonts w:ascii="Times New Roman" w:hAnsi="Times New Roman" w:cs="Times New Roman"/>
          <w:sz w:val="24"/>
          <w:szCs w:val="24"/>
        </w:rPr>
        <w:t>şcolare</w:t>
      </w:r>
      <w:proofErr w:type="spellEnd"/>
      <w:r w:rsidR="00AC738B" w:rsidRPr="0054741C">
        <w:rPr>
          <w:rFonts w:ascii="Times New Roman" w:hAnsi="Times New Roman" w:cs="Times New Roman"/>
          <w:sz w:val="24"/>
          <w:szCs w:val="24"/>
        </w:rPr>
        <w:t xml:space="preserve"> ANEXA 1</w:t>
      </w:r>
      <w:r w:rsidR="00C432C1" w:rsidRPr="0054741C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  <w:t>-</w:t>
      </w:r>
      <w:r w:rsidR="00C9342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planul de școlarizare </w:t>
      </w:r>
      <w:r w:rsidR="00AC738B" w:rsidRPr="0054741C">
        <w:rPr>
          <w:rFonts w:ascii="Times New Roman" w:eastAsia="Times New Roman" w:hAnsi="Times New Roman" w:cs="Times New Roman"/>
          <w:sz w:val="24"/>
          <w:szCs w:val="24"/>
          <w:lang w:eastAsia="ro-RO"/>
        </w:rPr>
        <w:t>pentru anul ș</w:t>
      </w:r>
      <w:r w:rsidR="00C432C1" w:rsidRPr="0054741C">
        <w:rPr>
          <w:rFonts w:ascii="Times New Roman" w:eastAsia="Times New Roman" w:hAnsi="Times New Roman" w:cs="Times New Roman"/>
          <w:sz w:val="24"/>
          <w:szCs w:val="24"/>
          <w:lang w:eastAsia="ro-RO"/>
        </w:rPr>
        <w:t>colar 201</w:t>
      </w:r>
      <w:r w:rsidR="001C3743">
        <w:rPr>
          <w:rFonts w:ascii="Times New Roman" w:eastAsia="Times New Roman" w:hAnsi="Times New Roman" w:cs="Times New Roman"/>
          <w:sz w:val="24"/>
          <w:szCs w:val="24"/>
          <w:lang w:eastAsia="ro-RO"/>
        </w:rPr>
        <w:t>8</w:t>
      </w:r>
      <w:r w:rsidR="00C432C1" w:rsidRPr="0054741C">
        <w:rPr>
          <w:rFonts w:ascii="Times New Roman" w:eastAsia="Times New Roman" w:hAnsi="Times New Roman" w:cs="Times New Roman"/>
          <w:sz w:val="24"/>
          <w:szCs w:val="24"/>
          <w:lang w:eastAsia="ro-RO"/>
        </w:rPr>
        <w:t>-201</w:t>
      </w:r>
      <w:r w:rsidR="001C3743">
        <w:rPr>
          <w:rFonts w:ascii="Times New Roman" w:eastAsia="Times New Roman" w:hAnsi="Times New Roman" w:cs="Times New Roman"/>
          <w:sz w:val="24"/>
          <w:szCs w:val="24"/>
          <w:lang w:eastAsia="ro-RO"/>
        </w:rPr>
        <w:t>9</w:t>
      </w:r>
      <w:r w:rsidRPr="0054741C">
        <w:rPr>
          <w:rFonts w:ascii="Times New Roman" w:eastAsia="Times New Roman" w:hAnsi="Times New Roman" w:cs="Times New Roman"/>
          <w:sz w:val="24"/>
          <w:szCs w:val="24"/>
          <w:lang w:eastAsia="ro-RO"/>
        </w:rPr>
        <w:t>-</w:t>
      </w:r>
      <w:r w:rsidR="00AC738B" w:rsidRPr="0054741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ANEXA 3 </w:t>
      </w:r>
      <w:r w:rsidR="00FE05B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(care trebuie prezentat elevilor de către diriginți și pe baza căruia elevii își vor exprimă </w:t>
      </w:r>
      <w:r w:rsidR="00C432C1" w:rsidRPr="0054741C">
        <w:rPr>
          <w:rFonts w:ascii="Times New Roman" w:eastAsia="Times New Roman" w:hAnsi="Times New Roman" w:cs="Times New Roman"/>
          <w:sz w:val="24"/>
          <w:szCs w:val="24"/>
          <w:lang w:eastAsia="ro-RO"/>
        </w:rPr>
        <w:t>a</w:t>
      </w:r>
      <w:r w:rsidR="00FE05BD">
        <w:rPr>
          <w:rFonts w:ascii="Times New Roman" w:eastAsia="Times New Roman" w:hAnsi="Times New Roman" w:cs="Times New Roman"/>
          <w:sz w:val="24"/>
          <w:szCs w:val="24"/>
          <w:lang w:eastAsia="ro-RO"/>
        </w:rPr>
        <w:t>poi opț</w:t>
      </w:r>
      <w:r w:rsidR="00EE73B5">
        <w:rPr>
          <w:rFonts w:ascii="Times New Roman" w:eastAsia="Times New Roman" w:hAnsi="Times New Roman" w:cs="Times New Roman"/>
          <w:sz w:val="24"/>
          <w:szCs w:val="24"/>
          <w:lang w:eastAsia="ro-RO"/>
        </w:rPr>
        <w:t>iunile pe formulare) .</w:t>
      </w:r>
      <w:r w:rsidR="00EE73B5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</w:r>
      <w:r w:rsidR="00FE28D8" w:rsidRPr="0054741C">
        <w:rPr>
          <w:rFonts w:ascii="Times New Roman" w:hAnsi="Times New Roman" w:cs="Times New Roman"/>
          <w:color w:val="331AEE"/>
          <w:sz w:val="24"/>
          <w:szCs w:val="24"/>
        </w:rPr>
        <w:tab/>
      </w:r>
    </w:p>
    <w:p w14:paraId="32B2D56A" w14:textId="77777777" w:rsidR="00437682" w:rsidRDefault="00437682">
      <w:bookmarkStart w:id="0" w:name="_GoBack"/>
      <w:bookmarkEnd w:id="0"/>
    </w:p>
    <w:sectPr w:rsidR="00437682" w:rsidSect="00921671">
      <w:headerReference w:type="default" r:id="rId9"/>
      <w:footerReference w:type="default" r:id="rId10"/>
      <w:pgSz w:w="11906" w:h="16838"/>
      <w:pgMar w:top="1417" w:right="566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CFE14E" w14:textId="77777777" w:rsidR="00F55307" w:rsidRDefault="00F55307" w:rsidP="00412F66">
      <w:pPr>
        <w:spacing w:after="0" w:line="240" w:lineRule="auto"/>
      </w:pPr>
      <w:r>
        <w:separator/>
      </w:r>
    </w:p>
  </w:endnote>
  <w:endnote w:type="continuationSeparator" w:id="0">
    <w:p w14:paraId="18EDA294" w14:textId="77777777" w:rsidR="00F55307" w:rsidRDefault="00F55307" w:rsidP="00412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3308"/>
      <w:gridCol w:w="2172"/>
      <w:gridCol w:w="4666"/>
    </w:tblGrid>
    <w:tr w:rsidR="00412F66" w:rsidRPr="00412F66" w14:paraId="663507AF" w14:textId="77777777" w:rsidTr="003620BF">
      <w:trPr>
        <w:trHeight w:val="703"/>
        <w:jc w:val="center"/>
      </w:trPr>
      <w:tc>
        <w:tcPr>
          <w:tcW w:w="3308" w:type="dxa"/>
          <w:tcBorders>
            <w:top w:val="single" w:sz="4" w:space="0" w:color="000000"/>
          </w:tcBorders>
          <w:shd w:val="clear" w:color="auto" w:fill="auto"/>
        </w:tcPr>
        <w:p w14:paraId="32A77C57" w14:textId="77777777" w:rsidR="00412F66" w:rsidRPr="00412F66" w:rsidRDefault="00412F66" w:rsidP="00412F66">
          <w:pPr>
            <w:tabs>
              <w:tab w:val="center" w:pos="4320"/>
              <w:tab w:val="right" w:pos="8640"/>
            </w:tabs>
            <w:snapToGrid w:val="0"/>
            <w:spacing w:after="0" w:line="240" w:lineRule="auto"/>
            <w:rPr>
              <w:rFonts w:ascii="Georgia" w:eastAsia="Times New Roman" w:hAnsi="Georgia" w:cs="Georgia"/>
              <w:color w:val="000000"/>
              <w:sz w:val="14"/>
              <w:szCs w:val="14"/>
              <w:lang w:val="nl-NL"/>
            </w:rPr>
          </w:pPr>
          <w:r w:rsidRPr="00412F66">
            <w:rPr>
              <w:rFonts w:ascii="Georgia" w:eastAsia="Times New Roman" w:hAnsi="Georgia" w:cs="Georgia"/>
              <w:color w:val="000000"/>
              <w:sz w:val="14"/>
              <w:szCs w:val="14"/>
              <w:lang w:val="nl-NL"/>
            </w:rPr>
            <w:t>Întocmit/Redactat:  coord cjapp/psih.AC</w:t>
          </w:r>
        </w:p>
        <w:p w14:paraId="5E59E9D3" w14:textId="77777777" w:rsidR="00412F66" w:rsidRPr="00412F66" w:rsidRDefault="00412F66" w:rsidP="00412F66">
          <w:pPr>
            <w:tabs>
              <w:tab w:val="center" w:pos="4320"/>
              <w:tab w:val="right" w:pos="8640"/>
            </w:tabs>
            <w:spacing w:after="0" w:line="240" w:lineRule="auto"/>
            <w:rPr>
              <w:rFonts w:ascii="Georgia" w:eastAsia="Times New Roman" w:hAnsi="Georgia" w:cs="Georgia"/>
              <w:color w:val="000000"/>
              <w:sz w:val="14"/>
              <w:szCs w:val="14"/>
            </w:rPr>
          </w:pPr>
          <w:r w:rsidRPr="00412F66">
            <w:rPr>
              <w:rFonts w:ascii="Georgia" w:eastAsia="Times New Roman" w:hAnsi="Georgia" w:cs="Georgia"/>
              <w:color w:val="000000"/>
              <w:sz w:val="14"/>
              <w:szCs w:val="14"/>
              <w:lang w:val="nl-NL"/>
            </w:rPr>
            <w:t>Nr. pagini: 1</w:t>
          </w:r>
        </w:p>
        <w:p w14:paraId="3A6C23C9" w14:textId="77777777" w:rsidR="00412F66" w:rsidRPr="00412F66" w:rsidRDefault="00412F66" w:rsidP="00412F66">
          <w:pPr>
            <w:tabs>
              <w:tab w:val="center" w:pos="4320"/>
              <w:tab w:val="right" w:pos="8640"/>
            </w:tabs>
            <w:spacing w:after="0" w:line="240" w:lineRule="auto"/>
            <w:rPr>
              <w:rFonts w:ascii="Georgia" w:eastAsia="Times New Roman" w:hAnsi="Georgia" w:cs="Georgia"/>
              <w:color w:val="000000"/>
              <w:sz w:val="14"/>
              <w:szCs w:val="14"/>
            </w:rPr>
          </w:pPr>
          <w:r w:rsidRPr="00412F66">
            <w:rPr>
              <w:rFonts w:ascii="Georgia" w:eastAsia="Times New Roman" w:hAnsi="Georgia" w:cs="Georgia"/>
              <w:color w:val="000000"/>
              <w:sz w:val="14"/>
              <w:szCs w:val="14"/>
            </w:rPr>
            <w:t>Nr. ex:2</w:t>
          </w:r>
        </w:p>
      </w:tc>
      <w:tc>
        <w:tcPr>
          <w:tcW w:w="2172" w:type="dxa"/>
          <w:shd w:val="clear" w:color="auto" w:fill="auto"/>
        </w:tcPr>
        <w:p w14:paraId="61A5B195" w14:textId="77777777" w:rsidR="00412F66" w:rsidRPr="00412F66" w:rsidRDefault="00412F66" w:rsidP="00412F66">
          <w:pPr>
            <w:tabs>
              <w:tab w:val="center" w:pos="4320"/>
              <w:tab w:val="right" w:pos="8640"/>
            </w:tabs>
            <w:snapToGrid w:val="0"/>
            <w:spacing w:after="0" w:line="240" w:lineRule="auto"/>
            <w:jc w:val="center"/>
            <w:rPr>
              <w:rFonts w:ascii="Georgia" w:eastAsia="Times New Roman" w:hAnsi="Georgia" w:cs="Georgia"/>
              <w:color w:val="000000"/>
              <w:sz w:val="14"/>
              <w:szCs w:val="14"/>
            </w:rPr>
          </w:pPr>
        </w:p>
        <w:p w14:paraId="2C9A799F" w14:textId="77777777" w:rsidR="00412F66" w:rsidRPr="00412F66" w:rsidRDefault="00412F66" w:rsidP="00412F66">
          <w:pPr>
            <w:tabs>
              <w:tab w:val="center" w:pos="4320"/>
              <w:tab w:val="right" w:pos="8640"/>
            </w:tabs>
            <w:spacing w:after="0" w:line="240" w:lineRule="auto"/>
            <w:jc w:val="center"/>
            <w:rPr>
              <w:rFonts w:ascii="Palatino Linotype" w:eastAsia="Times New Roman" w:hAnsi="Palatino Linotype" w:cs="Palatino Linotype"/>
              <w:color w:val="000000"/>
              <w:sz w:val="14"/>
              <w:szCs w:val="14"/>
            </w:rPr>
          </w:pPr>
          <w:r w:rsidRPr="00412F66">
            <w:rPr>
              <w:rFonts w:ascii="Palatino Linotype" w:eastAsia="Times New Roman" w:hAnsi="Palatino Linotype" w:cs="Palatino Linotype"/>
              <w:color w:val="000000"/>
              <w:sz w:val="14"/>
              <w:szCs w:val="14"/>
            </w:rPr>
            <w:t xml:space="preserve">Pagina </w:t>
          </w:r>
          <w:r w:rsidR="00106529" w:rsidRPr="00412F66">
            <w:rPr>
              <w:rFonts w:ascii="Palatino Linotype" w:eastAsia="Times New Roman" w:hAnsi="Palatino Linotype" w:cs="Palatino Linotype"/>
              <w:color w:val="000000"/>
              <w:sz w:val="14"/>
              <w:szCs w:val="14"/>
            </w:rPr>
            <w:fldChar w:fldCharType="begin"/>
          </w:r>
          <w:r w:rsidRPr="00412F66">
            <w:rPr>
              <w:rFonts w:ascii="Palatino Linotype" w:eastAsia="Times New Roman" w:hAnsi="Palatino Linotype" w:cs="Palatino Linotype"/>
              <w:color w:val="000000"/>
              <w:sz w:val="14"/>
              <w:szCs w:val="14"/>
            </w:rPr>
            <w:instrText xml:space="preserve"> PAGE </w:instrText>
          </w:r>
          <w:r w:rsidR="00106529" w:rsidRPr="00412F66">
            <w:rPr>
              <w:rFonts w:ascii="Palatino Linotype" w:eastAsia="Times New Roman" w:hAnsi="Palatino Linotype" w:cs="Palatino Linotype"/>
              <w:color w:val="000000"/>
              <w:sz w:val="14"/>
              <w:szCs w:val="14"/>
            </w:rPr>
            <w:fldChar w:fldCharType="separate"/>
          </w:r>
          <w:r w:rsidR="005443E4">
            <w:rPr>
              <w:rFonts w:ascii="Palatino Linotype" w:eastAsia="Times New Roman" w:hAnsi="Palatino Linotype" w:cs="Palatino Linotype"/>
              <w:noProof/>
              <w:color w:val="000000"/>
              <w:sz w:val="14"/>
              <w:szCs w:val="14"/>
            </w:rPr>
            <w:t>1</w:t>
          </w:r>
          <w:r w:rsidR="00106529" w:rsidRPr="00412F66">
            <w:rPr>
              <w:rFonts w:ascii="Palatino Linotype" w:eastAsia="Times New Roman" w:hAnsi="Palatino Linotype" w:cs="Palatino Linotype"/>
              <w:color w:val="000000"/>
              <w:sz w:val="14"/>
              <w:szCs w:val="14"/>
            </w:rPr>
            <w:fldChar w:fldCharType="end"/>
          </w:r>
          <w:r w:rsidRPr="00412F66">
            <w:rPr>
              <w:rFonts w:ascii="Palatino Linotype" w:eastAsia="Times New Roman" w:hAnsi="Palatino Linotype" w:cs="Palatino Linotype"/>
              <w:color w:val="000000"/>
              <w:sz w:val="14"/>
              <w:szCs w:val="14"/>
            </w:rPr>
            <w:t xml:space="preserve"> din </w:t>
          </w:r>
          <w:r w:rsidR="00106529" w:rsidRPr="00412F66">
            <w:rPr>
              <w:rFonts w:ascii="Palatino Linotype" w:eastAsia="Times New Roman" w:hAnsi="Palatino Linotype" w:cs="Palatino Linotype"/>
              <w:color w:val="000000"/>
              <w:sz w:val="14"/>
              <w:szCs w:val="14"/>
            </w:rPr>
            <w:fldChar w:fldCharType="begin"/>
          </w:r>
          <w:r w:rsidRPr="00412F66">
            <w:rPr>
              <w:rFonts w:ascii="Palatino Linotype" w:eastAsia="Times New Roman" w:hAnsi="Palatino Linotype" w:cs="Palatino Linotype"/>
              <w:color w:val="000000"/>
              <w:sz w:val="14"/>
              <w:szCs w:val="14"/>
            </w:rPr>
            <w:instrText xml:space="preserve"> NUMPAGES </w:instrText>
          </w:r>
          <w:r w:rsidR="00106529" w:rsidRPr="00412F66">
            <w:rPr>
              <w:rFonts w:ascii="Palatino Linotype" w:eastAsia="Times New Roman" w:hAnsi="Palatino Linotype" w:cs="Palatino Linotype"/>
              <w:color w:val="000000"/>
              <w:sz w:val="14"/>
              <w:szCs w:val="14"/>
            </w:rPr>
            <w:fldChar w:fldCharType="separate"/>
          </w:r>
          <w:r w:rsidR="005443E4">
            <w:rPr>
              <w:rFonts w:ascii="Palatino Linotype" w:eastAsia="Times New Roman" w:hAnsi="Palatino Linotype" w:cs="Palatino Linotype"/>
              <w:noProof/>
              <w:color w:val="000000"/>
              <w:sz w:val="14"/>
              <w:szCs w:val="14"/>
            </w:rPr>
            <w:t>1</w:t>
          </w:r>
          <w:r w:rsidR="00106529" w:rsidRPr="00412F66">
            <w:rPr>
              <w:rFonts w:ascii="Palatino Linotype" w:eastAsia="Times New Roman" w:hAnsi="Palatino Linotype" w:cs="Palatino Linotype"/>
              <w:color w:val="000000"/>
              <w:sz w:val="14"/>
              <w:szCs w:val="14"/>
            </w:rPr>
            <w:fldChar w:fldCharType="end"/>
          </w:r>
        </w:p>
      </w:tc>
      <w:tc>
        <w:tcPr>
          <w:tcW w:w="4666" w:type="dxa"/>
          <w:tcBorders>
            <w:top w:val="single" w:sz="4" w:space="0" w:color="000000"/>
          </w:tcBorders>
          <w:shd w:val="clear" w:color="auto" w:fill="auto"/>
        </w:tcPr>
        <w:p w14:paraId="3D389018" w14:textId="77777777" w:rsidR="00412F66" w:rsidRPr="00412F66" w:rsidRDefault="00412F66" w:rsidP="00412F66">
          <w:pPr>
            <w:tabs>
              <w:tab w:val="center" w:pos="4320"/>
              <w:tab w:val="right" w:pos="8640"/>
            </w:tabs>
            <w:snapToGrid w:val="0"/>
            <w:spacing w:after="0" w:line="240" w:lineRule="auto"/>
            <w:jc w:val="right"/>
            <w:rPr>
              <w:rFonts w:ascii="Georgia" w:eastAsia="Georgia" w:hAnsi="Georgia" w:cs="Georgia"/>
              <w:color w:val="000000"/>
              <w:sz w:val="14"/>
              <w:szCs w:val="14"/>
            </w:rPr>
          </w:pPr>
          <w:r w:rsidRPr="00412F66">
            <w:rPr>
              <w:rFonts w:ascii="Georgia" w:eastAsia="Georgia" w:hAnsi="Georgia" w:cs="Georgia"/>
              <w:color w:val="000000"/>
              <w:sz w:val="14"/>
              <w:szCs w:val="14"/>
            </w:rPr>
            <w:t xml:space="preserve">                               Str. </w:t>
          </w:r>
          <w:proofErr w:type="spellStart"/>
          <w:r w:rsidRPr="00412F66">
            <w:rPr>
              <w:rFonts w:ascii="Georgia" w:eastAsia="Georgia" w:hAnsi="Georgia" w:cs="Georgia"/>
              <w:color w:val="000000"/>
              <w:sz w:val="14"/>
              <w:szCs w:val="14"/>
            </w:rPr>
            <w:t>Dr.Victor</w:t>
          </w:r>
          <w:proofErr w:type="spellEnd"/>
          <w:r w:rsidRPr="00412F66">
            <w:rPr>
              <w:rFonts w:ascii="Georgia" w:eastAsia="Georgia" w:hAnsi="Georgia" w:cs="Georgia"/>
              <w:color w:val="000000"/>
              <w:sz w:val="14"/>
              <w:szCs w:val="14"/>
            </w:rPr>
            <w:t xml:space="preserve"> </w:t>
          </w:r>
          <w:proofErr w:type="spellStart"/>
          <w:r w:rsidRPr="00412F66">
            <w:rPr>
              <w:rFonts w:ascii="Georgia" w:eastAsia="Georgia" w:hAnsi="Georgia" w:cs="Georgia"/>
              <w:color w:val="000000"/>
              <w:sz w:val="14"/>
              <w:szCs w:val="14"/>
            </w:rPr>
            <w:t>Babeş</w:t>
          </w:r>
          <w:proofErr w:type="spellEnd"/>
          <w:r w:rsidRPr="00412F66">
            <w:rPr>
              <w:rFonts w:ascii="Georgia" w:eastAsia="Georgia" w:hAnsi="Georgia" w:cs="Georgia"/>
              <w:color w:val="000000"/>
              <w:sz w:val="14"/>
              <w:szCs w:val="14"/>
            </w:rPr>
            <w:t xml:space="preserve"> Nr.11</w:t>
          </w:r>
        </w:p>
        <w:p w14:paraId="3DFCBF90" w14:textId="77777777" w:rsidR="00412F66" w:rsidRPr="00412F66" w:rsidRDefault="00412F66" w:rsidP="00412F66">
          <w:pPr>
            <w:tabs>
              <w:tab w:val="center" w:pos="4320"/>
              <w:tab w:val="right" w:pos="8640"/>
            </w:tabs>
            <w:spacing w:after="0" w:line="240" w:lineRule="auto"/>
            <w:jc w:val="right"/>
            <w:rPr>
              <w:rFonts w:ascii="Georgia" w:eastAsia="Times New Roman" w:hAnsi="Georgia" w:cs="Georgia"/>
              <w:color w:val="000000"/>
              <w:sz w:val="14"/>
              <w:szCs w:val="14"/>
              <w:lang w:val="pt-BR"/>
            </w:rPr>
          </w:pPr>
          <w:r w:rsidRPr="00412F66">
            <w:rPr>
              <w:rFonts w:ascii="Georgia" w:eastAsia="Times New Roman" w:hAnsi="Georgia" w:cs="Georgia"/>
              <w:color w:val="000000"/>
              <w:sz w:val="14"/>
              <w:szCs w:val="14"/>
              <w:lang w:val="pt-BR"/>
            </w:rPr>
            <w:t xml:space="preserve">RO-540097 – Târgu-Mureş                                                                      </w:t>
          </w:r>
        </w:p>
        <w:p w14:paraId="244DBECC" w14:textId="77777777" w:rsidR="00412F66" w:rsidRPr="00412F66" w:rsidRDefault="00412F66" w:rsidP="00412F66">
          <w:pPr>
            <w:tabs>
              <w:tab w:val="center" w:pos="4320"/>
              <w:tab w:val="right" w:pos="8640"/>
            </w:tabs>
            <w:spacing w:after="0" w:line="240" w:lineRule="auto"/>
            <w:jc w:val="right"/>
            <w:rPr>
              <w:rFonts w:ascii="Georgia" w:eastAsia="Times New Roman" w:hAnsi="Georgia" w:cs="Georgia"/>
              <w:color w:val="000000"/>
              <w:sz w:val="14"/>
              <w:szCs w:val="14"/>
              <w:lang w:val="pt-BR"/>
            </w:rPr>
          </w:pPr>
          <w:r w:rsidRPr="00412F66">
            <w:rPr>
              <w:rFonts w:ascii="Georgia" w:eastAsia="Times New Roman" w:hAnsi="Georgia" w:cs="Georgia"/>
              <w:color w:val="000000"/>
              <w:sz w:val="14"/>
              <w:szCs w:val="14"/>
              <w:lang w:val="pt-BR"/>
            </w:rPr>
            <w:t>Tel/ Fax: 0265.211246</w:t>
          </w:r>
        </w:p>
        <w:p w14:paraId="559D5686" w14:textId="77777777" w:rsidR="00412F66" w:rsidRPr="00412F66" w:rsidRDefault="00412F66" w:rsidP="00412F66">
          <w:pPr>
            <w:tabs>
              <w:tab w:val="center" w:pos="4320"/>
              <w:tab w:val="right" w:pos="8640"/>
            </w:tabs>
            <w:spacing w:after="0" w:line="240" w:lineRule="auto"/>
            <w:jc w:val="right"/>
            <w:rPr>
              <w:rFonts w:ascii="Georgia" w:eastAsia="Times New Roman" w:hAnsi="Georgia" w:cs="Georgia"/>
              <w:color w:val="000000"/>
              <w:sz w:val="14"/>
              <w:szCs w:val="14"/>
              <w:lang w:val="pt-BR"/>
            </w:rPr>
          </w:pPr>
          <w:r w:rsidRPr="00412F66">
            <w:rPr>
              <w:rFonts w:ascii="Georgia" w:eastAsia="Times New Roman" w:hAnsi="Georgia" w:cs="Georgia"/>
              <w:color w:val="000000"/>
              <w:sz w:val="14"/>
              <w:szCs w:val="14"/>
              <w:lang w:val="pt-BR"/>
            </w:rPr>
            <w:t>e-mail:cjapp_ms@yahoo.ro</w:t>
          </w:r>
        </w:p>
        <w:p w14:paraId="100D3849" w14:textId="77777777" w:rsidR="00412F66" w:rsidRPr="00412F66" w:rsidRDefault="00412F66" w:rsidP="00412F66">
          <w:pPr>
            <w:tabs>
              <w:tab w:val="center" w:pos="4320"/>
              <w:tab w:val="right" w:pos="8640"/>
            </w:tabs>
            <w:snapToGrid w:val="0"/>
            <w:spacing w:after="0" w:line="240" w:lineRule="auto"/>
            <w:jc w:val="right"/>
            <w:rPr>
              <w:rFonts w:ascii="Georgia" w:eastAsia="Georgia" w:hAnsi="Georgia" w:cs="Georgia"/>
              <w:color w:val="000000"/>
              <w:sz w:val="14"/>
              <w:szCs w:val="14"/>
              <w:lang w:val="pt-BR"/>
            </w:rPr>
          </w:pPr>
          <w:r w:rsidRPr="00412F66">
            <w:rPr>
              <w:rFonts w:ascii="Georgia" w:eastAsia="Georgia" w:hAnsi="Georgia" w:cs="Georgia"/>
              <w:color w:val="000000"/>
              <w:sz w:val="14"/>
              <w:szCs w:val="14"/>
              <w:lang w:val="pt-BR"/>
            </w:rPr>
            <w:t>Web: www.cjraems.ro</w:t>
          </w:r>
        </w:p>
      </w:tc>
    </w:tr>
  </w:tbl>
  <w:p w14:paraId="1B74A323" w14:textId="77777777" w:rsidR="00412F66" w:rsidRDefault="00412F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A6618" w14:textId="77777777" w:rsidR="00F55307" w:rsidRDefault="00F55307" w:rsidP="00412F66">
      <w:pPr>
        <w:spacing w:after="0" w:line="240" w:lineRule="auto"/>
      </w:pPr>
      <w:r>
        <w:separator/>
      </w:r>
    </w:p>
  </w:footnote>
  <w:footnote w:type="continuationSeparator" w:id="0">
    <w:p w14:paraId="7E6875EF" w14:textId="77777777" w:rsidR="00F55307" w:rsidRDefault="00F55307" w:rsidP="00412F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00F49" w14:textId="06C97B41" w:rsidR="00C654D7" w:rsidRPr="00C654D7" w:rsidRDefault="001C3743" w:rsidP="00C654D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7421D40" wp14:editId="332BB515">
          <wp:simplePos x="0" y="0"/>
          <wp:positionH relativeFrom="column">
            <wp:posOffset>-79375</wp:posOffset>
          </wp:positionH>
          <wp:positionV relativeFrom="paragraph">
            <wp:posOffset>-238125</wp:posOffset>
          </wp:positionV>
          <wp:extent cx="6660515" cy="833755"/>
          <wp:effectExtent l="0" t="0" r="0" b="0"/>
          <wp:wrapNone/>
          <wp:docPr id="3" name="Picture 3" descr="antet nou 20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antet nou 20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0515" cy="833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6A71832" w14:textId="77777777" w:rsidR="00C654D7" w:rsidRDefault="00C654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AB7867"/>
    <w:multiLevelType w:val="hybridMultilevel"/>
    <w:tmpl w:val="C4A8D782"/>
    <w:lvl w:ilvl="0" w:tplc="B1EE6F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F52192"/>
    <w:multiLevelType w:val="hybridMultilevel"/>
    <w:tmpl w:val="1CB6FCF6"/>
    <w:lvl w:ilvl="0" w:tplc="F3827622">
      <w:start w:val="2"/>
      <w:numFmt w:val="bullet"/>
      <w:lvlText w:val="-"/>
      <w:lvlJc w:val="left"/>
      <w:pPr>
        <w:ind w:left="119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52"/>
        </w:tabs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72"/>
        </w:tabs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92"/>
        </w:tabs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12"/>
        </w:tabs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32"/>
        </w:tabs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52"/>
        </w:tabs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72"/>
        </w:tabs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92"/>
        </w:tabs>
        <w:ind w:left="659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334C"/>
    <w:rsid w:val="000B4EDD"/>
    <w:rsid w:val="00106529"/>
    <w:rsid w:val="00141756"/>
    <w:rsid w:val="001C3743"/>
    <w:rsid w:val="001C5CD2"/>
    <w:rsid w:val="002553BB"/>
    <w:rsid w:val="002B0563"/>
    <w:rsid w:val="002E6FE7"/>
    <w:rsid w:val="00311710"/>
    <w:rsid w:val="00387CE9"/>
    <w:rsid w:val="003D3BDE"/>
    <w:rsid w:val="004114B0"/>
    <w:rsid w:val="00412F66"/>
    <w:rsid w:val="00423EF4"/>
    <w:rsid w:val="00437682"/>
    <w:rsid w:val="00477FE0"/>
    <w:rsid w:val="004B00DB"/>
    <w:rsid w:val="004E0150"/>
    <w:rsid w:val="004F1D4C"/>
    <w:rsid w:val="005443E4"/>
    <w:rsid w:val="0054741C"/>
    <w:rsid w:val="005566A2"/>
    <w:rsid w:val="0061334C"/>
    <w:rsid w:val="00685B72"/>
    <w:rsid w:val="00693598"/>
    <w:rsid w:val="006B2FE1"/>
    <w:rsid w:val="006D17EB"/>
    <w:rsid w:val="007D309B"/>
    <w:rsid w:val="00833E93"/>
    <w:rsid w:val="00921671"/>
    <w:rsid w:val="009E092C"/>
    <w:rsid w:val="00AB7248"/>
    <w:rsid w:val="00AC738B"/>
    <w:rsid w:val="00AE2881"/>
    <w:rsid w:val="00BD7C72"/>
    <w:rsid w:val="00C25BC8"/>
    <w:rsid w:val="00C432C1"/>
    <w:rsid w:val="00C654D7"/>
    <w:rsid w:val="00C93426"/>
    <w:rsid w:val="00CD3678"/>
    <w:rsid w:val="00D35BD5"/>
    <w:rsid w:val="00D64193"/>
    <w:rsid w:val="00E24E40"/>
    <w:rsid w:val="00EE73B5"/>
    <w:rsid w:val="00F1366D"/>
    <w:rsid w:val="00F55307"/>
    <w:rsid w:val="00F95E95"/>
    <w:rsid w:val="00FE05BD"/>
    <w:rsid w:val="00FE28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43F062"/>
  <w15:docId w15:val="{5CF4D68D-95EF-4F2E-B6C0-43F51AA5E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D7C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432C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C73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12F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2F66"/>
  </w:style>
  <w:style w:type="paragraph" w:styleId="Footer">
    <w:name w:val="footer"/>
    <w:basedOn w:val="Normal"/>
    <w:link w:val="FooterChar"/>
    <w:uiPriority w:val="99"/>
    <w:unhideWhenUsed/>
    <w:rsid w:val="00412F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2F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4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32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7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08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06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049239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553505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33875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344886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1176124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hai.marinescu@cjraems.ro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ihai.marinescu@cjraems.r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CJRAEINF</dc:creator>
  <cp:lastModifiedBy>Inspectoratul Scolar Judetean Mures</cp:lastModifiedBy>
  <cp:revision>34</cp:revision>
  <cp:lastPrinted>2016-05-15T17:46:00Z</cp:lastPrinted>
  <dcterms:created xsi:type="dcterms:W3CDTF">2015-11-09T06:50:00Z</dcterms:created>
  <dcterms:modified xsi:type="dcterms:W3CDTF">2018-10-29T08:01:00Z</dcterms:modified>
</cp:coreProperties>
</file>